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4B5D2" w14:textId="77777777" w:rsidR="00863199" w:rsidRPr="00F307D8" w:rsidRDefault="00863199" w:rsidP="00F307D8">
      <w:pPr>
        <w:spacing w:after="0"/>
        <w:rPr>
          <w:rFonts w:asciiTheme="minorHAnsi" w:hAnsiTheme="minorHAnsi" w:cstheme="minorHAnsi"/>
          <w:sz w:val="22"/>
        </w:rPr>
      </w:pPr>
    </w:p>
    <w:p w14:paraId="42A007AA" w14:textId="69705B3B" w:rsidR="00863199" w:rsidRPr="00F307D8" w:rsidRDefault="00863199" w:rsidP="00F307D8">
      <w:pPr>
        <w:spacing w:after="0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KLASA: </w:t>
      </w:r>
      <w:r w:rsidR="00BC1778">
        <w:rPr>
          <w:rFonts w:asciiTheme="minorHAnsi" w:hAnsiTheme="minorHAnsi" w:cstheme="minorHAnsi"/>
          <w:sz w:val="22"/>
        </w:rPr>
        <w:t>602-01/25-01/02</w:t>
      </w:r>
    </w:p>
    <w:p w14:paraId="1052DE73" w14:textId="270CCAF3" w:rsidR="00863199" w:rsidRPr="00F307D8" w:rsidRDefault="00863199" w:rsidP="00F307D8">
      <w:pPr>
        <w:spacing w:after="0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URBROJ: </w:t>
      </w:r>
      <w:r w:rsidR="00BC1778">
        <w:rPr>
          <w:rFonts w:asciiTheme="minorHAnsi" w:hAnsiTheme="minorHAnsi" w:cstheme="minorHAnsi"/>
          <w:sz w:val="22"/>
        </w:rPr>
        <w:t>251-69-01-25-16</w:t>
      </w:r>
    </w:p>
    <w:p w14:paraId="562CA583" w14:textId="591B4C64" w:rsidR="00863199" w:rsidRPr="00F307D8" w:rsidRDefault="00863199" w:rsidP="00F307D8">
      <w:pPr>
        <w:spacing w:after="0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Zagreb, </w:t>
      </w:r>
      <w:r w:rsidR="00FA3100">
        <w:rPr>
          <w:rFonts w:asciiTheme="minorHAnsi" w:hAnsiTheme="minorHAnsi" w:cstheme="minorHAnsi"/>
          <w:sz w:val="22"/>
        </w:rPr>
        <w:t>21. veljače</w:t>
      </w:r>
      <w:r w:rsidRPr="00F307D8">
        <w:rPr>
          <w:rFonts w:asciiTheme="minorHAnsi" w:hAnsiTheme="minorHAnsi" w:cstheme="minorHAnsi"/>
          <w:sz w:val="22"/>
        </w:rPr>
        <w:t xml:space="preserve"> 2025.</w:t>
      </w:r>
    </w:p>
    <w:p w14:paraId="09D6743A" w14:textId="77777777" w:rsidR="00863199" w:rsidRPr="00F307D8" w:rsidRDefault="00863199" w:rsidP="00F307D8">
      <w:pPr>
        <w:spacing w:after="0"/>
        <w:rPr>
          <w:rFonts w:asciiTheme="minorHAnsi" w:hAnsiTheme="minorHAnsi" w:cstheme="minorHAnsi"/>
          <w:sz w:val="22"/>
        </w:rPr>
      </w:pPr>
    </w:p>
    <w:p w14:paraId="03357C30" w14:textId="77777777" w:rsidR="00863199" w:rsidRPr="00F307D8" w:rsidRDefault="00863199" w:rsidP="00F307D8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F307D8">
        <w:rPr>
          <w:rFonts w:asciiTheme="minorHAnsi" w:hAnsiTheme="minorHAnsi" w:cstheme="minorHAnsi"/>
          <w:b/>
          <w:sz w:val="22"/>
        </w:rPr>
        <w:t>P O Z I V</w:t>
      </w:r>
    </w:p>
    <w:p w14:paraId="35E9E9DF" w14:textId="77777777" w:rsidR="00863199" w:rsidRPr="00F307D8" w:rsidRDefault="00863199" w:rsidP="00F307D8">
      <w:pPr>
        <w:spacing w:after="0"/>
        <w:rPr>
          <w:rFonts w:asciiTheme="minorHAnsi" w:hAnsiTheme="minorHAnsi" w:cstheme="minorHAnsi"/>
          <w:sz w:val="22"/>
        </w:rPr>
      </w:pPr>
    </w:p>
    <w:p w14:paraId="69BDDED6" w14:textId="5A7C8658" w:rsidR="00863199" w:rsidRPr="00F307D8" w:rsidRDefault="00863199" w:rsidP="00F307D8">
      <w:pPr>
        <w:spacing w:after="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na </w:t>
      </w:r>
      <w:r w:rsidR="00BC1778">
        <w:rPr>
          <w:rFonts w:asciiTheme="minorHAnsi" w:hAnsiTheme="minorHAnsi" w:cstheme="minorHAnsi"/>
          <w:b/>
          <w:sz w:val="22"/>
        </w:rPr>
        <w:t>5</w:t>
      </w:r>
      <w:r w:rsidRPr="00F307D8">
        <w:rPr>
          <w:rFonts w:asciiTheme="minorHAnsi" w:hAnsiTheme="minorHAnsi" w:cstheme="minorHAnsi"/>
          <w:b/>
          <w:sz w:val="22"/>
        </w:rPr>
        <w:t>. redovitu sjednicu</w:t>
      </w:r>
      <w:r w:rsidRPr="00F307D8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F307D8">
        <w:rPr>
          <w:rFonts w:asciiTheme="minorHAnsi" w:hAnsiTheme="minorHAnsi" w:cstheme="minorHAnsi"/>
          <w:sz w:val="22"/>
        </w:rPr>
        <w:t>akad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. god. 2024./2025. koja će se održati u </w:t>
      </w:r>
      <w:r w:rsidRPr="00F307D8">
        <w:rPr>
          <w:rFonts w:asciiTheme="minorHAnsi" w:hAnsiTheme="minorHAnsi" w:cstheme="minorHAnsi"/>
          <w:b/>
          <w:sz w:val="22"/>
        </w:rPr>
        <w:t xml:space="preserve">srijedu </w:t>
      </w:r>
      <w:r w:rsidR="00BC1778">
        <w:rPr>
          <w:rFonts w:asciiTheme="minorHAnsi" w:hAnsiTheme="minorHAnsi" w:cstheme="minorHAnsi"/>
          <w:b/>
          <w:sz w:val="22"/>
        </w:rPr>
        <w:t>26. veljače</w:t>
      </w:r>
      <w:r w:rsidRPr="00F307D8">
        <w:rPr>
          <w:rFonts w:asciiTheme="minorHAnsi" w:hAnsiTheme="minorHAnsi" w:cstheme="minorHAnsi"/>
          <w:b/>
          <w:sz w:val="22"/>
        </w:rPr>
        <w:t xml:space="preserve"> 2025. godine u Velikoj predavaonici s početkom u 12:00 sati</w:t>
      </w:r>
      <w:r w:rsidRPr="00F307D8">
        <w:rPr>
          <w:rFonts w:asciiTheme="minorHAnsi" w:hAnsiTheme="minorHAnsi" w:cstheme="minorHAnsi"/>
          <w:sz w:val="22"/>
        </w:rPr>
        <w:t>.</w:t>
      </w:r>
    </w:p>
    <w:p w14:paraId="341AABE2" w14:textId="77777777" w:rsidR="00863199" w:rsidRPr="00F307D8" w:rsidRDefault="00863199" w:rsidP="00F307D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E40C567" w14:textId="77777777" w:rsidR="00863199" w:rsidRPr="00F307D8" w:rsidRDefault="00863199" w:rsidP="00F307D8">
      <w:pPr>
        <w:spacing w:after="0"/>
        <w:jc w:val="center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>D n e v n i    r e d:</w:t>
      </w:r>
    </w:p>
    <w:p w14:paraId="15E20B7D" w14:textId="77777777" w:rsidR="00863199" w:rsidRPr="00F307D8" w:rsidRDefault="00863199" w:rsidP="00F307D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BDF72AF" w14:textId="77777777" w:rsidR="00863199" w:rsidRPr="00F307D8" w:rsidRDefault="00863199" w:rsidP="00F307D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>Verifikacija i prihvaćanje zapisnika 4. redovite sjednice Fakultetskog vijeća održane 29. siječnja 2025.</w:t>
      </w:r>
    </w:p>
    <w:p w14:paraId="663F66DC" w14:textId="77777777" w:rsidR="00863199" w:rsidRPr="00F307D8" w:rsidRDefault="00863199" w:rsidP="00F307D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>Verifikacija i prihvaćanje zapisnika 4. izvanredne sjednice Fakultetskog vijeća održane 5. veljače 2025. godine</w:t>
      </w:r>
    </w:p>
    <w:p w14:paraId="2959E41C" w14:textId="77777777" w:rsidR="00863199" w:rsidRPr="00F307D8" w:rsidRDefault="00863199" w:rsidP="00F307D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F307D8">
        <w:rPr>
          <w:rFonts w:asciiTheme="minorHAnsi" w:hAnsiTheme="minorHAnsi" w:cstheme="minorHAnsi"/>
          <w:sz w:val="22"/>
        </w:rPr>
        <w:t>sc</w:t>
      </w:r>
      <w:proofErr w:type="spellEnd"/>
      <w:r w:rsidRPr="00F307D8">
        <w:rPr>
          <w:rFonts w:asciiTheme="minorHAnsi" w:hAnsiTheme="minorHAnsi" w:cstheme="minorHAnsi"/>
          <w:sz w:val="22"/>
        </w:rPr>
        <w:t>. Verice Dragović-Uzelac</w:t>
      </w:r>
    </w:p>
    <w:p w14:paraId="7890C602" w14:textId="77777777" w:rsidR="00863199" w:rsidRPr="00F307D8" w:rsidRDefault="00863199" w:rsidP="00F307D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F307D8">
        <w:rPr>
          <w:rFonts w:asciiTheme="minorHAnsi" w:hAnsiTheme="minorHAnsi" w:cstheme="minorHAnsi"/>
          <w:sz w:val="22"/>
        </w:rPr>
        <w:t>sc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F307D8">
        <w:rPr>
          <w:rFonts w:asciiTheme="minorHAnsi" w:hAnsiTheme="minorHAnsi" w:cstheme="minorHAnsi"/>
          <w:sz w:val="22"/>
        </w:rPr>
        <w:t>Šantek</w:t>
      </w:r>
      <w:proofErr w:type="spellEnd"/>
    </w:p>
    <w:p w14:paraId="650931A3" w14:textId="77777777" w:rsidR="00863199" w:rsidRPr="00F307D8" w:rsidRDefault="00863199" w:rsidP="00F307D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F307D8">
        <w:rPr>
          <w:rFonts w:asciiTheme="minorHAnsi" w:hAnsiTheme="minorHAnsi" w:cstheme="minorHAnsi"/>
          <w:sz w:val="22"/>
        </w:rPr>
        <w:t>sc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F307D8">
        <w:rPr>
          <w:rFonts w:asciiTheme="minorHAnsi" w:hAnsiTheme="minorHAnsi" w:cstheme="minorHAnsi"/>
          <w:sz w:val="22"/>
        </w:rPr>
        <w:t>Radojčić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307D8">
        <w:rPr>
          <w:rFonts w:asciiTheme="minorHAnsi" w:hAnsiTheme="minorHAnsi" w:cstheme="minorHAnsi"/>
          <w:sz w:val="22"/>
        </w:rPr>
        <w:t>Redovniković</w:t>
      </w:r>
      <w:proofErr w:type="spellEnd"/>
    </w:p>
    <w:p w14:paraId="2CC21E3F" w14:textId="77777777" w:rsidR="00863199" w:rsidRPr="00F307D8" w:rsidRDefault="00863199" w:rsidP="00F307D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Izvješće prodekanice za organizaciju i poslovanje prof. dr. </w:t>
      </w:r>
      <w:proofErr w:type="spellStart"/>
      <w:r w:rsidRPr="00F307D8">
        <w:rPr>
          <w:rFonts w:asciiTheme="minorHAnsi" w:hAnsiTheme="minorHAnsi" w:cstheme="minorHAnsi"/>
          <w:sz w:val="22"/>
        </w:rPr>
        <w:t>sc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. Sandre </w:t>
      </w:r>
      <w:proofErr w:type="spellStart"/>
      <w:r w:rsidRPr="00F307D8">
        <w:rPr>
          <w:rFonts w:asciiTheme="minorHAnsi" w:hAnsiTheme="minorHAnsi" w:cstheme="minorHAnsi"/>
          <w:sz w:val="22"/>
        </w:rPr>
        <w:t>Balbino</w:t>
      </w:r>
      <w:proofErr w:type="spellEnd"/>
    </w:p>
    <w:p w14:paraId="2E0F1D2C" w14:textId="77777777" w:rsidR="00863199" w:rsidRPr="00F307D8" w:rsidRDefault="00863199" w:rsidP="00F307D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Izvješće prodekanice za razvoj i kvalitetu izv. prof. dr. </w:t>
      </w:r>
      <w:proofErr w:type="spellStart"/>
      <w:r w:rsidRPr="00F307D8">
        <w:rPr>
          <w:rFonts w:asciiTheme="minorHAnsi" w:hAnsiTheme="minorHAnsi" w:cstheme="minorHAnsi"/>
          <w:sz w:val="22"/>
        </w:rPr>
        <w:t>sc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F307D8">
        <w:rPr>
          <w:rFonts w:asciiTheme="minorHAnsi" w:hAnsiTheme="minorHAnsi" w:cstheme="minorHAnsi"/>
          <w:sz w:val="22"/>
        </w:rPr>
        <w:t>Barukčić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 Jurina</w:t>
      </w:r>
    </w:p>
    <w:p w14:paraId="14DEE300" w14:textId="77777777" w:rsidR="00863199" w:rsidRPr="00F307D8" w:rsidRDefault="00863199" w:rsidP="00F307D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>Izvješća odbora i povjerenstava PBF-a</w:t>
      </w:r>
    </w:p>
    <w:p w14:paraId="45B72B73" w14:textId="22601C9D" w:rsidR="006953D6" w:rsidRPr="00F307D8" w:rsidRDefault="006953D6" w:rsidP="00F307D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>Donošenje Odluke o davanju suglasnosti dekanici za donošenje Odluke o osnivanju Povjerenstva za izradu Statuta SUZG PBF</w:t>
      </w:r>
    </w:p>
    <w:p w14:paraId="799A593D" w14:textId="77777777" w:rsidR="00E679E1" w:rsidRPr="00F307D8" w:rsidRDefault="00E679E1" w:rsidP="00F307D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>Donošenje Pravilnika o izmjeni Pravilnika o nagradama i priznanjima</w:t>
      </w:r>
    </w:p>
    <w:p w14:paraId="315E729F" w14:textId="77777777" w:rsidR="006953D6" w:rsidRPr="00F307D8" w:rsidRDefault="006953D6" w:rsidP="00F307D8">
      <w:pPr>
        <w:pStyle w:val="ListParagraph"/>
        <w:numPr>
          <w:ilvl w:val="0"/>
          <w:numId w:val="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a) Izvješće </w:t>
      </w:r>
      <w:bookmarkStart w:id="0" w:name="_Hlk191028015"/>
      <w:r w:rsidRPr="00F307D8">
        <w:rPr>
          <w:rFonts w:asciiTheme="minorHAnsi" w:hAnsiTheme="minorHAnsi" w:cstheme="minorHAnsi"/>
          <w:sz w:val="22"/>
          <w:lang w:eastAsia="hr-HR"/>
        </w:rPr>
        <w:t>Stručnog povjerenstva u sastavu:</w:t>
      </w:r>
    </w:p>
    <w:p w14:paraId="0F60022D" w14:textId="77777777" w:rsidR="006953D6" w:rsidRPr="00F307D8" w:rsidRDefault="006953D6" w:rsidP="00F307D8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Renata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Teparić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7140259A" w14:textId="6D48892C" w:rsidR="006953D6" w:rsidRPr="00F307D8" w:rsidRDefault="006953D6" w:rsidP="00F307D8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2. </w:t>
      </w:r>
      <w:r w:rsidR="006A50D9">
        <w:rPr>
          <w:rFonts w:asciiTheme="minorHAnsi" w:hAnsiTheme="minorHAnsi" w:cstheme="minorHAnsi"/>
          <w:sz w:val="22"/>
          <w:lang w:eastAsia="hr-HR"/>
        </w:rPr>
        <w:t>izv. prof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Bojan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Žunar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4EF7A0F" w14:textId="27973183" w:rsidR="006953D6" w:rsidRPr="00F307D8" w:rsidRDefault="006953D6" w:rsidP="00F307D8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3.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Damir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Baranašić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>, znan. sur.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IRB</w:t>
      </w:r>
      <w:r w:rsidR="001A18D7">
        <w:rPr>
          <w:rFonts w:asciiTheme="minorHAnsi" w:hAnsiTheme="minorHAnsi" w:cstheme="minorHAnsi"/>
          <w:sz w:val="22"/>
          <w:lang w:eastAsia="hr-HR"/>
        </w:rPr>
        <w:t>,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Zagreb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</w:p>
    <w:p w14:paraId="322A67B1" w14:textId="2FBCA75E" w:rsidR="006953D6" w:rsidRPr="00F307D8" w:rsidRDefault="006953D6" w:rsidP="00F307D8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b/>
          <w:sz w:val="22"/>
          <w:lang w:eastAsia="hr-HR"/>
        </w:rPr>
        <w:t>. Dine Franić</w:t>
      </w:r>
      <w:r w:rsidRPr="00F307D8">
        <w:rPr>
          <w:rFonts w:asciiTheme="minorHAnsi" w:hAnsiTheme="minorHAnsi" w:cstheme="minorHAnsi"/>
          <w:b/>
          <w:color w:val="FF0000"/>
          <w:sz w:val="22"/>
          <w:lang w:eastAsia="hr-HR"/>
        </w:rPr>
        <w:t xml:space="preserve"> </w:t>
      </w:r>
      <w:r w:rsidRPr="00F307D8">
        <w:rPr>
          <w:rFonts w:asciiTheme="minorHAnsi" w:hAnsiTheme="minorHAnsi" w:cstheme="minorHAnsi"/>
          <w:sz w:val="22"/>
          <w:lang w:eastAsia="hr-HR"/>
        </w:rPr>
        <w:t>na</w:t>
      </w:r>
      <w:r w:rsidRPr="00F307D8">
        <w:rPr>
          <w:rFonts w:asciiTheme="minorHAnsi" w:hAnsiTheme="minorHAnsi" w:cstheme="minorHAnsi"/>
          <w:sz w:val="22"/>
        </w:rPr>
        <w:t xml:space="preserve"> 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suradničko radno mjesto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u Zavodu za kemiju i biokemiju, Laboratorij za biokemiju do povratka na rad više </w:t>
      </w:r>
      <w:r w:rsidR="00C369F1" w:rsidRPr="00F307D8">
        <w:rPr>
          <w:rFonts w:asciiTheme="minorHAnsi" w:hAnsiTheme="minorHAnsi" w:cstheme="minorHAnsi"/>
          <w:sz w:val="22"/>
          <w:lang w:eastAsia="hr-HR"/>
        </w:rPr>
        <w:t>asistentice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>. Ane Novačić sa znanstvenog usavršavanja u inozemstvu, za:</w:t>
      </w:r>
    </w:p>
    <w:p w14:paraId="1FD8CDC4" w14:textId="77777777" w:rsidR="006953D6" w:rsidRPr="00F307D8" w:rsidRDefault="006953D6" w:rsidP="00F307D8">
      <w:pPr>
        <w:pStyle w:val="ListParagraph"/>
        <w:numPr>
          <w:ilvl w:val="0"/>
          <w:numId w:val="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F307D8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5B5A9139" w14:textId="77777777" w:rsidR="006953D6" w:rsidRPr="00F307D8" w:rsidRDefault="006953D6" w:rsidP="00F307D8">
      <w:pPr>
        <w:pStyle w:val="ListParagraph"/>
        <w:numPr>
          <w:ilvl w:val="0"/>
          <w:numId w:val="5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0EFFEAC2" w14:textId="77777777" w:rsidR="00C369F1" w:rsidRDefault="006953D6" w:rsidP="00C369F1">
      <w:pPr>
        <w:spacing w:after="0"/>
        <w:ind w:left="11" w:right="-425"/>
        <w:jc w:val="both"/>
        <w:rPr>
          <w:rFonts w:asciiTheme="minorHAnsi" w:hAnsiTheme="minorHAnsi" w:cstheme="minorHAnsi"/>
          <w:b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    b) Prijedlog Laboratorija za </w:t>
      </w:r>
      <w:r w:rsidR="00E679E1" w:rsidRPr="00F307D8">
        <w:rPr>
          <w:rFonts w:asciiTheme="minorHAnsi" w:hAnsiTheme="minorHAnsi" w:cstheme="minorHAnsi"/>
          <w:sz w:val="22"/>
          <w:lang w:eastAsia="hr-HR"/>
        </w:rPr>
        <w:t>biokemiju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za imenovanje mentora izabranoj višoj asistentici: </w:t>
      </w:r>
      <w:r w:rsidR="00C369F1">
        <w:rPr>
          <w:rFonts w:asciiTheme="minorHAnsi" w:hAnsiTheme="minorHAnsi" w:cstheme="minorHAnsi"/>
          <w:b/>
          <w:sz w:val="22"/>
          <w:lang w:eastAsia="hr-HR"/>
        </w:rPr>
        <w:t>izv</w:t>
      </w:r>
      <w:r w:rsidR="00E679E1" w:rsidRPr="00F307D8">
        <w:rPr>
          <w:rFonts w:asciiTheme="minorHAnsi" w:hAnsiTheme="minorHAnsi" w:cstheme="minorHAnsi"/>
          <w:b/>
          <w:sz w:val="22"/>
          <w:lang w:eastAsia="hr-HR"/>
        </w:rPr>
        <w:t>.</w:t>
      </w:r>
      <w:r w:rsidR="00C369F1">
        <w:rPr>
          <w:rFonts w:asciiTheme="minorHAnsi" w:hAnsiTheme="minorHAnsi" w:cstheme="minorHAnsi"/>
          <w:b/>
          <w:sz w:val="22"/>
          <w:lang w:eastAsia="hr-HR"/>
        </w:rPr>
        <w:t xml:space="preserve"> prof.</w:t>
      </w:r>
      <w:r w:rsidR="00E679E1" w:rsidRPr="00F307D8">
        <w:rPr>
          <w:rFonts w:asciiTheme="minorHAnsi" w:hAnsiTheme="minorHAnsi" w:cstheme="minorHAnsi"/>
          <w:b/>
          <w:sz w:val="22"/>
          <w:lang w:eastAsia="hr-HR"/>
        </w:rPr>
        <w:t xml:space="preserve"> dr. </w:t>
      </w:r>
      <w:proofErr w:type="spellStart"/>
      <w:r w:rsidR="00E679E1" w:rsidRPr="00F307D8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E679E1" w:rsidRPr="00F307D8">
        <w:rPr>
          <w:rFonts w:asciiTheme="minorHAnsi" w:hAnsiTheme="minorHAnsi" w:cstheme="minorHAnsi"/>
          <w:b/>
          <w:sz w:val="22"/>
          <w:lang w:eastAsia="hr-HR"/>
        </w:rPr>
        <w:t xml:space="preserve">. </w:t>
      </w:r>
    </w:p>
    <w:p w14:paraId="66384A66" w14:textId="160A526D" w:rsidR="00863199" w:rsidRPr="00C369F1" w:rsidRDefault="00C369F1" w:rsidP="00C369F1">
      <w:pPr>
        <w:spacing w:after="0"/>
        <w:ind w:left="11" w:right="-425"/>
        <w:jc w:val="both"/>
        <w:rPr>
          <w:rFonts w:asciiTheme="minorHAnsi" w:hAnsiTheme="minorHAnsi" w:cstheme="minorHAnsi"/>
          <w:b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   </w:t>
      </w:r>
      <w:r w:rsidR="00E679E1" w:rsidRPr="00F307D8">
        <w:rPr>
          <w:rFonts w:asciiTheme="minorHAnsi" w:hAnsiTheme="minorHAnsi" w:cstheme="minorHAnsi"/>
          <w:b/>
          <w:sz w:val="22"/>
          <w:lang w:eastAsia="hr-HR"/>
        </w:rPr>
        <w:t xml:space="preserve">Bojan </w:t>
      </w:r>
      <w:proofErr w:type="spellStart"/>
      <w:r w:rsidR="00E679E1" w:rsidRPr="00F307D8">
        <w:rPr>
          <w:rFonts w:asciiTheme="minorHAnsi" w:hAnsiTheme="minorHAnsi" w:cstheme="minorHAnsi"/>
          <w:b/>
          <w:sz w:val="22"/>
          <w:lang w:eastAsia="hr-HR"/>
        </w:rPr>
        <w:t>Žunar</w:t>
      </w:r>
      <w:proofErr w:type="spellEnd"/>
      <w:r w:rsidR="00E679E1" w:rsidRPr="00F307D8">
        <w:rPr>
          <w:rFonts w:asciiTheme="minorHAnsi" w:hAnsiTheme="minorHAnsi" w:cstheme="minorHAnsi"/>
          <w:b/>
          <w:sz w:val="22"/>
          <w:lang w:eastAsia="hr-HR"/>
        </w:rPr>
        <w:t>.</w:t>
      </w:r>
    </w:p>
    <w:bookmarkEnd w:id="0"/>
    <w:p w14:paraId="188B1502" w14:textId="77777777" w:rsidR="00863199" w:rsidRPr="00F307D8" w:rsidRDefault="00863199" w:rsidP="00F307D8">
      <w:pPr>
        <w:pStyle w:val="ListParagraph"/>
        <w:numPr>
          <w:ilvl w:val="0"/>
          <w:numId w:val="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2AB19B0F" w14:textId="77777777" w:rsidR="00863199" w:rsidRPr="00F307D8" w:rsidRDefault="00863199" w:rsidP="00F307D8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bookmarkStart w:id="1" w:name="_Hlk191028366"/>
      <w:r w:rsidRPr="00F307D8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Radojčić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Redovniković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7A96642A" w14:textId="77777777" w:rsidR="00863199" w:rsidRPr="00F307D8" w:rsidRDefault="00863199" w:rsidP="00F307D8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>.</w:t>
      </w:r>
      <w:r w:rsidRPr="00F307D8">
        <w:rPr>
          <w:rFonts w:asciiTheme="minorHAnsi" w:hAnsiTheme="minorHAnsi" w:cstheme="minorHAnsi"/>
          <w:sz w:val="22"/>
        </w:rPr>
        <w:t xml:space="preserve"> </w:t>
      </w:r>
      <w:r w:rsidRPr="00F307D8">
        <w:rPr>
          <w:rFonts w:asciiTheme="minorHAnsi" w:hAnsiTheme="minorHAnsi" w:cstheme="minorHAnsi"/>
          <w:sz w:val="22"/>
          <w:lang w:eastAsia="hr-HR"/>
        </w:rPr>
        <w:t>Marina Cvjetko Bubalo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768D97AA" w14:textId="6E53425B" w:rsidR="00863199" w:rsidRPr="00F307D8" w:rsidRDefault="00863199" w:rsidP="00F307D8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3.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Varenina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HVI</w:t>
      </w:r>
      <w:r w:rsidR="001A18D7">
        <w:rPr>
          <w:rFonts w:asciiTheme="minorHAnsi" w:hAnsiTheme="minorHAnsi" w:cstheme="minorHAnsi"/>
          <w:sz w:val="22"/>
          <w:lang w:eastAsia="hr-HR"/>
        </w:rPr>
        <w:t>,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r w:rsidR="00C369F1">
        <w:rPr>
          <w:rFonts w:asciiTheme="minorHAnsi" w:hAnsiTheme="minorHAnsi" w:cstheme="minorHAnsi"/>
          <w:sz w:val="22"/>
          <w:lang w:eastAsia="hr-HR"/>
        </w:rPr>
        <w:t>Zagreb</w:t>
      </w:r>
    </w:p>
    <w:p w14:paraId="31005111" w14:textId="77777777" w:rsidR="00863199" w:rsidRPr="00F307D8" w:rsidRDefault="00863199" w:rsidP="00F307D8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. Marijana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Logarušića</w:t>
      </w:r>
      <w:proofErr w:type="spellEnd"/>
      <w:r w:rsidRPr="00F307D8">
        <w:rPr>
          <w:rFonts w:asciiTheme="minorHAnsi" w:hAnsiTheme="minorHAnsi" w:cstheme="minorHAnsi"/>
          <w:b/>
          <w:color w:val="FF0000"/>
          <w:sz w:val="22"/>
          <w:lang w:eastAsia="hr-HR"/>
        </w:rPr>
        <w:t xml:space="preserve"> </w:t>
      </w:r>
      <w:r w:rsidRPr="00F307D8">
        <w:rPr>
          <w:rFonts w:asciiTheme="minorHAnsi" w:hAnsiTheme="minorHAnsi" w:cstheme="minorHAnsi"/>
          <w:sz w:val="22"/>
          <w:lang w:eastAsia="hr-HR"/>
        </w:rPr>
        <w:t>na slobodno</w:t>
      </w:r>
      <w:r w:rsidRPr="00F307D8">
        <w:rPr>
          <w:rFonts w:asciiTheme="minorHAnsi" w:hAnsiTheme="minorHAnsi" w:cstheme="minorHAnsi"/>
          <w:sz w:val="22"/>
        </w:rPr>
        <w:t xml:space="preserve"> 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suradničko radno mjesto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„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Niskotemperaturna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eutektička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 otapala i njihova primjenjivost u stabilizaciji i isporuci proteina (HRZZ-IP-2024-05-9948)“ voditeljice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Ivane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Radojčić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Redovniković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, u Zavodu za biokemijsko inženjerstvo, Laboratorij za tehnologiju i primjenu stanica i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biotransformacije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>, za:</w:t>
      </w:r>
    </w:p>
    <w:p w14:paraId="7432B9D6" w14:textId="77777777" w:rsidR="00863199" w:rsidRPr="00F307D8" w:rsidRDefault="00863199" w:rsidP="00F307D8">
      <w:pPr>
        <w:pStyle w:val="ListParagraph"/>
        <w:numPr>
          <w:ilvl w:val="0"/>
          <w:numId w:val="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F307D8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59103D94" w14:textId="77777777" w:rsidR="00863199" w:rsidRPr="00F307D8" w:rsidRDefault="00863199" w:rsidP="00F307D8">
      <w:pPr>
        <w:pStyle w:val="ListParagraph"/>
        <w:numPr>
          <w:ilvl w:val="0"/>
          <w:numId w:val="5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5F1733E6" w14:textId="77777777" w:rsidR="00E679E1" w:rsidRPr="00F307D8" w:rsidRDefault="00863199" w:rsidP="00F307D8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6FE463F5" w14:textId="77777777" w:rsidR="00C369F1" w:rsidRDefault="00E679E1" w:rsidP="00F307D8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lastRenderedPageBreak/>
        <w:t xml:space="preserve">        </w:t>
      </w:r>
    </w:p>
    <w:p w14:paraId="182EF64B" w14:textId="0394795C" w:rsidR="00863199" w:rsidRPr="00F307D8" w:rsidRDefault="00C369F1" w:rsidP="00F307D8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863199" w:rsidRPr="00F307D8">
        <w:rPr>
          <w:rFonts w:asciiTheme="minorHAnsi" w:hAnsiTheme="minorHAnsi" w:cstheme="minorHAnsi"/>
          <w:sz w:val="22"/>
          <w:lang w:eastAsia="hr-HR"/>
        </w:rPr>
        <w:t xml:space="preserve">b) Prijedlog Laboratorija za tehnologiju i primjenu stanica i </w:t>
      </w:r>
      <w:proofErr w:type="spellStart"/>
      <w:r w:rsidR="00863199" w:rsidRPr="00F307D8">
        <w:rPr>
          <w:rFonts w:asciiTheme="minorHAnsi" w:hAnsiTheme="minorHAnsi" w:cstheme="minorHAnsi"/>
          <w:sz w:val="22"/>
          <w:lang w:eastAsia="hr-HR"/>
        </w:rPr>
        <w:t>biotransformacije</w:t>
      </w:r>
      <w:proofErr w:type="spellEnd"/>
      <w:r w:rsidR="00863199" w:rsidRPr="00F307D8">
        <w:rPr>
          <w:rFonts w:asciiTheme="minorHAnsi" w:hAnsiTheme="minorHAnsi" w:cstheme="minorHAnsi"/>
          <w:sz w:val="22"/>
          <w:lang w:eastAsia="hr-HR"/>
        </w:rPr>
        <w:t xml:space="preserve"> za imenovanje mentora </w:t>
      </w:r>
    </w:p>
    <w:p w14:paraId="5CAB58C3" w14:textId="77777777" w:rsidR="00863199" w:rsidRPr="00F307D8" w:rsidRDefault="00863199" w:rsidP="00F307D8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         izabranoj višoj asistentici: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prof. dr.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. Ivana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Radojčić</w:t>
      </w:r>
      <w:proofErr w:type="spellEnd"/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Redovniković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 </w:t>
      </w:r>
    </w:p>
    <w:bookmarkEnd w:id="1"/>
    <w:p w14:paraId="34790F8D" w14:textId="77777777" w:rsidR="00863199" w:rsidRPr="00F307D8" w:rsidRDefault="00863199" w:rsidP="00F307D8">
      <w:pPr>
        <w:numPr>
          <w:ilvl w:val="0"/>
          <w:numId w:val="1"/>
        </w:numPr>
        <w:spacing w:after="0"/>
        <w:ind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23565E7B" w14:textId="77777777" w:rsidR="00863199" w:rsidRPr="00F307D8" w:rsidRDefault="00863199" w:rsidP="00F307D8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bookmarkStart w:id="2" w:name="_Hlk191032378"/>
      <w:r w:rsidRPr="00F307D8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>. Blaženka Kos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3734862" w14:textId="77777777" w:rsidR="00863199" w:rsidRPr="00F307D8" w:rsidRDefault="00863199" w:rsidP="00F307D8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>.</w:t>
      </w:r>
      <w:r w:rsidRPr="00F307D8">
        <w:rPr>
          <w:rFonts w:asciiTheme="minorHAnsi" w:hAnsiTheme="minorHAnsi" w:cstheme="minorHAnsi"/>
          <w:sz w:val="22"/>
        </w:rPr>
        <w:t xml:space="preserve"> </w:t>
      </w:r>
      <w:r w:rsidRPr="00F307D8">
        <w:rPr>
          <w:rFonts w:asciiTheme="minorHAnsi" w:hAnsiTheme="minorHAnsi" w:cstheme="minorHAnsi"/>
          <w:sz w:val="22"/>
          <w:lang w:eastAsia="hr-HR"/>
        </w:rPr>
        <w:t>Jasna Novak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38ACBE2E" w14:textId="4F08DB08" w:rsidR="00863199" w:rsidRPr="00F307D8" w:rsidRDefault="00863199" w:rsidP="00F307D8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3.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Varenina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HVI</w:t>
      </w:r>
      <w:r w:rsidR="00CF766D">
        <w:rPr>
          <w:rFonts w:asciiTheme="minorHAnsi" w:hAnsiTheme="minorHAnsi" w:cstheme="minorHAnsi"/>
          <w:sz w:val="22"/>
          <w:lang w:eastAsia="hr-HR"/>
        </w:rPr>
        <w:t>, Zagreb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5608B7BC" w14:textId="77777777" w:rsidR="00863199" w:rsidRPr="00F307D8" w:rsidRDefault="00863199" w:rsidP="00F307D8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b/>
          <w:sz w:val="22"/>
          <w:lang w:eastAsia="hr-HR"/>
        </w:rPr>
        <w:t>. Tomislave Grgić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na slobodno</w:t>
      </w:r>
      <w:r w:rsidRPr="00F307D8">
        <w:rPr>
          <w:rFonts w:asciiTheme="minorHAnsi" w:hAnsiTheme="minorHAnsi" w:cstheme="minorHAnsi"/>
          <w:sz w:val="22"/>
        </w:rPr>
        <w:t xml:space="preserve"> 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suradničko radno mjesto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„Specifični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bioaktivni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 metaboliti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postbiotika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 i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 proizvedeni primjenom nusproizvoda mliječne industrije (HRZZ-IP-2024-05-6548)“ voditeljice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Blaženke Kos, u Zavodu za biokemijsko inženjerstvo, Laboratorij za tehnologiju antibiotika, enzima,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 i starter kultura, za:</w:t>
      </w:r>
    </w:p>
    <w:p w14:paraId="277D9D03" w14:textId="77777777" w:rsidR="00863199" w:rsidRPr="00F307D8" w:rsidRDefault="00863199" w:rsidP="00F307D8">
      <w:pPr>
        <w:pStyle w:val="ListParagraph"/>
        <w:numPr>
          <w:ilvl w:val="0"/>
          <w:numId w:val="6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F307D8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0741A4B7" w14:textId="2915B8B7" w:rsidR="00863199" w:rsidRPr="00C369F1" w:rsidRDefault="00863199" w:rsidP="00C369F1">
      <w:pPr>
        <w:pStyle w:val="ListParagraph"/>
        <w:numPr>
          <w:ilvl w:val="0"/>
          <w:numId w:val="6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7C58C689" w14:textId="77777777" w:rsidR="00863199" w:rsidRPr="00F307D8" w:rsidRDefault="00863199" w:rsidP="00F307D8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      b) Prijedlog Laboratorija za tehnologiju antibiotika, enzima,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 i starter kultura za imenovanje </w:t>
      </w:r>
    </w:p>
    <w:p w14:paraId="74C56F9A" w14:textId="77777777" w:rsidR="00863199" w:rsidRPr="00F307D8" w:rsidRDefault="00863199" w:rsidP="00F307D8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           mentora izabranoj višoj asistentici: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izv. prof. dr.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. Andreja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Leboš</w:t>
      </w:r>
      <w:proofErr w:type="spellEnd"/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Pavunc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 </w:t>
      </w:r>
    </w:p>
    <w:p w14:paraId="55574E45" w14:textId="77777777" w:rsidR="00863199" w:rsidRPr="00F307D8" w:rsidRDefault="00863199" w:rsidP="00F307D8">
      <w:pPr>
        <w:numPr>
          <w:ilvl w:val="0"/>
          <w:numId w:val="1"/>
        </w:numPr>
        <w:spacing w:after="0"/>
        <w:ind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bookmarkStart w:id="3" w:name="_Hlk187392978"/>
      <w:bookmarkEnd w:id="2"/>
      <w:r w:rsidRPr="00F307D8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1162997E" w14:textId="77777777" w:rsidR="00863199" w:rsidRPr="00F307D8" w:rsidRDefault="00863199" w:rsidP="00F307D8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bookmarkStart w:id="4" w:name="_Hlk191032760"/>
      <w:r w:rsidRPr="00F307D8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>. Zoran Herceg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0EA723E2" w14:textId="77777777" w:rsidR="00863199" w:rsidRPr="00F307D8" w:rsidRDefault="00863199" w:rsidP="00F307D8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>. Tomislava Vukušić Pavičić</w:t>
      </w:r>
      <w:r w:rsidRPr="00F307D8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3D1855EA" w14:textId="77777777" w:rsidR="00863199" w:rsidRPr="00F307D8" w:rsidRDefault="00863199" w:rsidP="00F307D8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Đurđica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Ačkar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 xml:space="preserve">PTF, Osijek </w:t>
      </w:r>
    </w:p>
    <w:p w14:paraId="69A4D06A" w14:textId="77777777" w:rsidR="00863199" w:rsidRPr="00F307D8" w:rsidRDefault="00863199" w:rsidP="00F307D8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. Ivana Karla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Cingesara</w:t>
      </w:r>
      <w:proofErr w:type="spellEnd"/>
      <w:r w:rsidRPr="00F307D8">
        <w:rPr>
          <w:rFonts w:asciiTheme="minorHAnsi" w:hAnsiTheme="minorHAnsi" w:cstheme="minorHAnsi"/>
          <w:b/>
          <w:color w:val="FF0000"/>
          <w:sz w:val="22"/>
          <w:lang w:eastAsia="hr-HR"/>
        </w:rPr>
        <w:t xml:space="preserve"> </w:t>
      </w:r>
      <w:r w:rsidRPr="00F307D8">
        <w:rPr>
          <w:rFonts w:asciiTheme="minorHAnsi" w:hAnsiTheme="minorHAnsi" w:cstheme="minorHAnsi"/>
          <w:sz w:val="22"/>
          <w:lang w:eastAsia="hr-HR"/>
        </w:rPr>
        <w:t>na slobodno</w:t>
      </w:r>
      <w:r w:rsidRPr="00F307D8">
        <w:rPr>
          <w:rFonts w:asciiTheme="minorHAnsi" w:hAnsiTheme="minorHAnsi" w:cstheme="minorHAnsi"/>
          <w:sz w:val="22"/>
        </w:rPr>
        <w:t xml:space="preserve"> 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suradničko radno mjesto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„Potencijal primjene plazmom aktivirane vode na funkcionalne komponente hrane (HRZZ-IP-2024-05-9863)“ voditeljice izv.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>. Tomislave Vukušić Pavičić, u Zavodu za prehrambeno-tehnološko inženjerstvo, Laboratorij za procesno-prehrambeno inženjerstvo, za:</w:t>
      </w:r>
    </w:p>
    <w:p w14:paraId="72DC6D9D" w14:textId="77777777" w:rsidR="00863199" w:rsidRPr="00F307D8" w:rsidRDefault="00863199" w:rsidP="00F307D8">
      <w:pPr>
        <w:pStyle w:val="ListParagraph"/>
        <w:numPr>
          <w:ilvl w:val="0"/>
          <w:numId w:val="7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F307D8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0D660A96" w14:textId="77777777" w:rsidR="00863199" w:rsidRPr="00F307D8" w:rsidRDefault="00863199" w:rsidP="00F307D8">
      <w:pPr>
        <w:pStyle w:val="ListParagraph"/>
        <w:numPr>
          <w:ilvl w:val="0"/>
          <w:numId w:val="7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1EB0DB5C" w14:textId="77777777" w:rsidR="00863199" w:rsidRPr="00F307D8" w:rsidRDefault="00863199" w:rsidP="00F307D8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      b) Prijedlog Laboratorija za procesno-prehrambeno inženjerstvo za imenovanje mentora izabranoj višoj </w:t>
      </w:r>
    </w:p>
    <w:p w14:paraId="01DC1B1D" w14:textId="77777777" w:rsidR="00863199" w:rsidRPr="00F307D8" w:rsidRDefault="00863199" w:rsidP="00F307D8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           asistentici: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izv. prof. dr.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b/>
          <w:sz w:val="22"/>
          <w:lang w:eastAsia="hr-HR"/>
        </w:rPr>
        <w:t>.</w:t>
      </w:r>
      <w:r w:rsidRPr="00F307D8">
        <w:rPr>
          <w:rFonts w:asciiTheme="minorHAnsi" w:hAnsiTheme="minorHAnsi" w:cstheme="minorHAnsi"/>
          <w:b/>
          <w:sz w:val="22"/>
        </w:rPr>
        <w:t xml:space="preserve">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Tomislava Vukušić Pavičić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.  </w:t>
      </w:r>
      <w:bookmarkEnd w:id="3"/>
    </w:p>
    <w:bookmarkEnd w:id="4"/>
    <w:p w14:paraId="7408CDF8" w14:textId="77777777" w:rsidR="00863199" w:rsidRPr="00F307D8" w:rsidRDefault="00863199" w:rsidP="00F307D8">
      <w:pPr>
        <w:numPr>
          <w:ilvl w:val="0"/>
          <w:numId w:val="1"/>
        </w:numPr>
        <w:spacing w:after="0"/>
        <w:ind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10D2AA45" w14:textId="77777777" w:rsidR="00863199" w:rsidRPr="00F307D8" w:rsidRDefault="00863199" w:rsidP="00F307D8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bookmarkStart w:id="5" w:name="_Hlk191033167"/>
      <w:r w:rsidRPr="00F307D8">
        <w:rPr>
          <w:rFonts w:asciiTheme="minorHAnsi" w:hAnsiTheme="minorHAnsi" w:cstheme="minorHAnsi"/>
          <w:sz w:val="22"/>
          <w:lang w:eastAsia="hr-HR"/>
        </w:rPr>
        <w:t xml:space="preserve">1. izv.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Mia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Kurek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7CDAD754" w14:textId="77777777" w:rsidR="00863199" w:rsidRPr="00F307D8" w:rsidRDefault="00863199" w:rsidP="00F307D8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>.</w:t>
      </w:r>
      <w:r w:rsidRPr="00F307D8">
        <w:rPr>
          <w:rFonts w:asciiTheme="minorHAnsi" w:hAnsiTheme="minorHAnsi" w:cstheme="minorHAnsi"/>
          <w:sz w:val="22"/>
        </w:rPr>
        <w:t xml:space="preserve"> 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Mario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Ščetar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7283AF8B" w14:textId="77777777" w:rsidR="00863199" w:rsidRPr="00F307D8" w:rsidRDefault="00863199" w:rsidP="00F307D8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3. izv.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>. Zoran Zorić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 xml:space="preserve">UNIZD </w:t>
      </w:r>
    </w:p>
    <w:p w14:paraId="40F2556B" w14:textId="77777777" w:rsidR="00863199" w:rsidRPr="00F307D8" w:rsidRDefault="00863199" w:rsidP="00F307D8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. Tee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Sokač</w:t>
      </w:r>
      <w:proofErr w:type="spellEnd"/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 Cvetnić</w:t>
      </w:r>
      <w:r w:rsidRPr="00F307D8">
        <w:rPr>
          <w:rFonts w:asciiTheme="minorHAnsi" w:hAnsiTheme="minorHAnsi" w:cstheme="minorHAnsi"/>
          <w:b/>
          <w:color w:val="FF0000"/>
          <w:sz w:val="22"/>
          <w:lang w:eastAsia="hr-HR"/>
        </w:rPr>
        <w:t xml:space="preserve"> </w:t>
      </w:r>
      <w:r w:rsidRPr="00F307D8">
        <w:rPr>
          <w:rFonts w:asciiTheme="minorHAnsi" w:hAnsiTheme="minorHAnsi" w:cstheme="minorHAnsi"/>
          <w:sz w:val="22"/>
          <w:lang w:eastAsia="hr-HR"/>
        </w:rPr>
        <w:t>na slobodno</w:t>
      </w:r>
      <w:r w:rsidRPr="00F307D8">
        <w:rPr>
          <w:rFonts w:asciiTheme="minorHAnsi" w:hAnsiTheme="minorHAnsi" w:cstheme="minorHAnsi"/>
          <w:sz w:val="22"/>
        </w:rPr>
        <w:t xml:space="preserve"> 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suradničko radno mjesto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F307D8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F307D8">
        <w:rPr>
          <w:rFonts w:asciiTheme="minorHAnsi" w:hAnsiTheme="minorHAnsi" w:cstheme="minorHAnsi"/>
          <w:sz w:val="22"/>
          <w:lang w:eastAsia="hr-HR"/>
        </w:rPr>
        <w:t xml:space="preserve"> „Održivi pristup u razvoju jestivih prevlaka u povećanju trajnosti svježe jadranske ribe (HRZZ-IP-2022-10-1837)“ voditeljice izv. prof. dr.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Mie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F307D8">
        <w:rPr>
          <w:rFonts w:asciiTheme="minorHAnsi" w:hAnsiTheme="minorHAnsi" w:cstheme="minorHAnsi"/>
          <w:sz w:val="22"/>
          <w:lang w:eastAsia="hr-HR"/>
        </w:rPr>
        <w:t>Kurek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>, u Zavodu za prehrambeno-tehnološko inženjerstvo, Laboratorij za pakiranje hrane, za:</w:t>
      </w:r>
    </w:p>
    <w:p w14:paraId="2BC3AF55" w14:textId="77777777" w:rsidR="00863199" w:rsidRPr="00F307D8" w:rsidRDefault="00863199" w:rsidP="00F307D8">
      <w:pPr>
        <w:pStyle w:val="ListParagraph"/>
        <w:numPr>
          <w:ilvl w:val="0"/>
          <w:numId w:val="8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F307D8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0D2A11F8" w14:textId="77777777" w:rsidR="00863199" w:rsidRPr="00F307D8" w:rsidRDefault="00863199" w:rsidP="00F307D8">
      <w:pPr>
        <w:pStyle w:val="ListParagraph"/>
        <w:numPr>
          <w:ilvl w:val="0"/>
          <w:numId w:val="8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F307D8">
        <w:rPr>
          <w:rFonts w:asciiTheme="minorHAnsi" w:hAnsiTheme="minorHAnsi" w:cstheme="minorHAnsi"/>
          <w:sz w:val="22"/>
          <w:lang w:eastAsia="hr-HR"/>
        </w:rPr>
        <w:tab/>
      </w:r>
      <w:r w:rsidRPr="00F307D8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22001284" w14:textId="77777777" w:rsidR="00863199" w:rsidRPr="00F307D8" w:rsidRDefault="00863199" w:rsidP="00F307D8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sz w:val="22"/>
          <w:lang w:eastAsia="hr-HR"/>
        </w:rPr>
        <w:t xml:space="preserve">     b) Prijedlog Laboratorija za pakiranje hrane za imenovanje mentora izabranoj višoj asistentici:                           </w:t>
      </w:r>
    </w:p>
    <w:p w14:paraId="77D30700" w14:textId="77777777" w:rsidR="00863199" w:rsidRPr="00F307D8" w:rsidRDefault="00863199" w:rsidP="00F307D8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          izv. prof. dr.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Mia</w:t>
      </w:r>
      <w:proofErr w:type="spellEnd"/>
      <w:r w:rsidRPr="00F307D8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F307D8">
        <w:rPr>
          <w:rFonts w:asciiTheme="minorHAnsi" w:hAnsiTheme="minorHAnsi" w:cstheme="minorHAnsi"/>
          <w:b/>
          <w:sz w:val="22"/>
          <w:lang w:eastAsia="hr-HR"/>
        </w:rPr>
        <w:t>Kurek</w:t>
      </w:r>
      <w:proofErr w:type="spellEnd"/>
      <w:r w:rsidRPr="00F307D8">
        <w:rPr>
          <w:rFonts w:asciiTheme="minorHAnsi" w:hAnsiTheme="minorHAnsi" w:cstheme="minorHAnsi"/>
          <w:sz w:val="22"/>
          <w:lang w:eastAsia="hr-HR"/>
        </w:rPr>
        <w:t xml:space="preserve">.  </w:t>
      </w:r>
    </w:p>
    <w:bookmarkEnd w:id="5"/>
    <w:p w14:paraId="25E2A270" w14:textId="77777777" w:rsidR="00F307D8" w:rsidRDefault="00F307D8" w:rsidP="00F307D8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307D8">
        <w:rPr>
          <w:rFonts w:asciiTheme="minorHAnsi" w:hAnsiTheme="minorHAnsi" w:cstheme="minorHAnsi"/>
          <w:sz w:val="22"/>
          <w:szCs w:val="22"/>
        </w:rPr>
        <w:t xml:space="preserve">a) Izvješće </w:t>
      </w:r>
      <w:bookmarkStart w:id="6" w:name="_Hlk191033340"/>
      <w:r w:rsidRPr="00F307D8">
        <w:rPr>
          <w:rFonts w:asciiTheme="minorHAnsi" w:hAnsiTheme="minorHAnsi" w:cstheme="minorHAnsi"/>
          <w:sz w:val="22"/>
          <w:szCs w:val="22"/>
        </w:rPr>
        <w:t xml:space="preserve">Povjerenstva za ocjenu doktorskog rada </w:t>
      </w:r>
      <w:r w:rsidRPr="00F307D8">
        <w:rPr>
          <w:rFonts w:asciiTheme="minorHAnsi" w:hAnsiTheme="minorHAnsi" w:cstheme="minorHAnsi"/>
          <w:b/>
          <w:sz w:val="22"/>
          <w:szCs w:val="22"/>
        </w:rPr>
        <w:t>Andrije Karačića, dr. med.</w:t>
      </w:r>
      <w:r w:rsidRPr="00F307D8">
        <w:rPr>
          <w:rFonts w:asciiTheme="minorHAnsi" w:hAnsiTheme="minorHAnsi" w:cstheme="minorHAnsi"/>
          <w:sz w:val="22"/>
          <w:szCs w:val="22"/>
        </w:rPr>
        <w:t xml:space="preserve"> u okviru doktorskog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62DCE0" w14:textId="77777777" w:rsidR="00F307D8" w:rsidRDefault="00F307D8" w:rsidP="00F307D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F307D8">
        <w:rPr>
          <w:rFonts w:asciiTheme="minorHAnsi" w:hAnsiTheme="minorHAnsi" w:cstheme="minorHAnsi"/>
          <w:sz w:val="22"/>
          <w:szCs w:val="22"/>
        </w:rPr>
        <w:t xml:space="preserve">studija Biotehnologija i bioprocesno inženjerstvo, prehrambena tehnologija i nutricionizam, </w:t>
      </w:r>
    </w:p>
    <w:p w14:paraId="296BC610" w14:textId="77777777" w:rsidR="00F307D8" w:rsidRDefault="00F307D8" w:rsidP="00F307D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F307D8">
        <w:rPr>
          <w:rFonts w:asciiTheme="minorHAnsi" w:hAnsiTheme="minorHAnsi" w:cstheme="minorHAnsi"/>
          <w:sz w:val="22"/>
          <w:szCs w:val="22"/>
        </w:rPr>
        <w:t xml:space="preserve">studijskog smjera Biotehnologija i bioprocesno inženjerstvo, naslova </w:t>
      </w:r>
      <w:r w:rsidRPr="00F307D8">
        <w:rPr>
          <w:rFonts w:asciiTheme="minorHAnsi" w:hAnsiTheme="minorHAnsi" w:cstheme="minorHAnsi"/>
          <w:b/>
          <w:sz w:val="22"/>
          <w:szCs w:val="22"/>
        </w:rPr>
        <w:t>„</w:t>
      </w:r>
      <w:r w:rsidRPr="00F307D8">
        <w:rPr>
          <w:rFonts w:asciiTheme="minorHAnsi" w:hAnsiTheme="minorHAnsi" w:cstheme="minorHAnsi"/>
          <w:b/>
          <w:sz w:val="22"/>
          <w:szCs w:val="22"/>
          <w:lang w:val="en-GB"/>
        </w:rPr>
        <w:t xml:space="preserve">Utjecaj unosa kiseloga </w:t>
      </w:r>
    </w:p>
    <w:p w14:paraId="0B2D0D97" w14:textId="77777777" w:rsidR="00F307D8" w:rsidRDefault="00F307D8" w:rsidP="00F307D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  </w:t>
      </w:r>
      <w:r w:rsidRPr="00F307D8">
        <w:rPr>
          <w:rFonts w:asciiTheme="minorHAnsi" w:hAnsiTheme="minorHAnsi" w:cstheme="minorHAnsi"/>
          <w:b/>
          <w:sz w:val="22"/>
          <w:szCs w:val="22"/>
          <w:lang w:val="en-GB"/>
        </w:rPr>
        <w:t>kupusa na sastav crijevne mikrobiote aktivnih športaša</w:t>
      </w:r>
      <w:r w:rsidRPr="00F307D8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F307D8">
        <w:rPr>
          <w:rFonts w:asciiTheme="minorHAnsi" w:hAnsiTheme="minorHAnsi" w:cstheme="minorHAnsi"/>
          <w:sz w:val="22"/>
          <w:szCs w:val="22"/>
        </w:rPr>
        <w:t xml:space="preserve">izrađenog pod mentorstvom prof. dr. </w:t>
      </w:r>
    </w:p>
    <w:p w14:paraId="600D13EB" w14:textId="6D28EA47" w:rsidR="00F307D8" w:rsidRDefault="00F307D8" w:rsidP="00F307D8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  </w:t>
      </w:r>
      <w:r w:rsidRPr="00F307D8">
        <w:rPr>
          <w:rFonts w:asciiTheme="minorHAnsi" w:hAnsiTheme="minorHAnsi" w:cstheme="minorHAnsi"/>
          <w:sz w:val="22"/>
          <w:szCs w:val="22"/>
        </w:rPr>
        <w:t>sc. Antonija Starčevića, Sveučilišta u Zagrebu Prehrambeno-biotehnološkog fakulteta.</w:t>
      </w:r>
    </w:p>
    <w:p w14:paraId="56D1CB3D" w14:textId="77777777" w:rsidR="00F307D8" w:rsidRDefault="00F307D8" w:rsidP="00F307D8">
      <w:pPr>
        <w:spacing w:after="0"/>
      </w:pPr>
    </w:p>
    <w:p w14:paraId="3BB9939E" w14:textId="415C0AB0" w:rsidR="00F307D8" w:rsidRDefault="00F307D8" w:rsidP="00F307D8">
      <w:pPr>
        <w:spacing w:after="0"/>
        <w:rPr>
          <w:rFonts w:asciiTheme="minorHAnsi" w:hAnsiTheme="minorHAnsi" w:cstheme="minorHAnsi"/>
          <w:sz w:val="22"/>
        </w:rPr>
      </w:pPr>
    </w:p>
    <w:p w14:paraId="0312E359" w14:textId="06A885E8" w:rsidR="00C369F1" w:rsidRDefault="00C369F1" w:rsidP="00F307D8">
      <w:pPr>
        <w:spacing w:after="0"/>
        <w:rPr>
          <w:rFonts w:asciiTheme="minorHAnsi" w:hAnsiTheme="minorHAnsi" w:cstheme="minorHAnsi"/>
          <w:sz w:val="22"/>
        </w:rPr>
      </w:pPr>
    </w:p>
    <w:p w14:paraId="0A25CE15" w14:textId="77777777" w:rsidR="00C369F1" w:rsidRDefault="00C369F1" w:rsidP="00F307D8">
      <w:pPr>
        <w:spacing w:after="0"/>
        <w:rPr>
          <w:rFonts w:asciiTheme="minorHAnsi" w:hAnsiTheme="minorHAnsi" w:cstheme="minorHAnsi"/>
          <w:sz w:val="22"/>
        </w:rPr>
      </w:pPr>
    </w:p>
    <w:p w14:paraId="70C21607" w14:textId="34B10BC3" w:rsidR="00F307D8" w:rsidRPr="00F307D8" w:rsidRDefault="00F307D8" w:rsidP="00F307D8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Pr="00F307D8">
        <w:rPr>
          <w:rFonts w:asciiTheme="minorHAnsi" w:hAnsiTheme="minorHAnsi" w:cstheme="minorHAnsi"/>
          <w:sz w:val="22"/>
        </w:rPr>
        <w:t>b) Imenovanje Povjerenstva za obranu doktorskog rada u sastavu:</w:t>
      </w:r>
    </w:p>
    <w:p w14:paraId="60D40DD1" w14:textId="77777777" w:rsidR="00F307D8" w:rsidRPr="00F307D8" w:rsidRDefault="00F307D8" w:rsidP="00F307D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F307D8">
        <w:rPr>
          <w:rFonts w:asciiTheme="minorHAnsi" w:hAnsiTheme="minorHAnsi" w:cstheme="minorHAnsi"/>
          <w:sz w:val="22"/>
        </w:rPr>
        <w:t>sc</w:t>
      </w:r>
      <w:proofErr w:type="spellEnd"/>
      <w:r w:rsidRPr="00F307D8">
        <w:rPr>
          <w:rFonts w:asciiTheme="minorHAnsi" w:hAnsiTheme="minorHAnsi" w:cstheme="minorHAnsi"/>
          <w:sz w:val="22"/>
        </w:rPr>
        <w:t>. Blaženka Kos</w:t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  <w:t xml:space="preserve">PBF </w:t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  <w:t>(predsjednik)</w:t>
      </w:r>
    </w:p>
    <w:p w14:paraId="4222EDC2" w14:textId="77777777" w:rsidR="00F307D8" w:rsidRPr="00F307D8" w:rsidRDefault="00F307D8" w:rsidP="00F307D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F307D8">
        <w:rPr>
          <w:rFonts w:asciiTheme="minorHAnsi" w:hAnsiTheme="minorHAnsi" w:cstheme="minorHAnsi"/>
          <w:sz w:val="22"/>
        </w:rPr>
        <w:t>sc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. Jurica </w:t>
      </w:r>
      <w:proofErr w:type="spellStart"/>
      <w:r w:rsidRPr="00F307D8">
        <w:rPr>
          <w:rFonts w:asciiTheme="minorHAnsi" w:hAnsiTheme="minorHAnsi" w:cstheme="minorHAnsi"/>
          <w:sz w:val="22"/>
        </w:rPr>
        <w:t>Žučko</w:t>
      </w:r>
      <w:proofErr w:type="spellEnd"/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  <w:t>PBF</w:t>
      </w:r>
    </w:p>
    <w:p w14:paraId="5107F55B" w14:textId="77777777" w:rsidR="00F307D8" w:rsidRPr="00F307D8" w:rsidRDefault="00F307D8" w:rsidP="00F307D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F307D8">
        <w:rPr>
          <w:rFonts w:asciiTheme="minorHAnsi" w:hAnsiTheme="minorHAnsi" w:cstheme="minorHAnsi"/>
          <w:sz w:val="22"/>
        </w:rPr>
        <w:t>sc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F307D8">
        <w:rPr>
          <w:rFonts w:asciiTheme="minorHAnsi" w:hAnsiTheme="minorHAnsi" w:cstheme="minorHAnsi"/>
          <w:sz w:val="22"/>
        </w:rPr>
        <w:t>Donatella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307D8">
        <w:rPr>
          <w:rFonts w:asciiTheme="minorHAnsi" w:hAnsiTheme="minorHAnsi" w:cstheme="minorHAnsi"/>
          <w:sz w:val="22"/>
        </w:rPr>
        <w:t>Verbanac</w:t>
      </w:r>
      <w:proofErr w:type="spellEnd"/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  <w:t xml:space="preserve">Sveučilište u Zagrebu </w:t>
      </w:r>
    </w:p>
    <w:p w14:paraId="2CE66BC3" w14:textId="7C54AC9E" w:rsidR="00F307D8" w:rsidRPr="00F307D8" w:rsidRDefault="00F307D8" w:rsidP="00F307D8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>Farmaceutsko-biokemijski fakultet</w:t>
      </w:r>
    </w:p>
    <w:p w14:paraId="1EC0E2FF" w14:textId="7342074C" w:rsidR="00F307D8" w:rsidRPr="00F307D8" w:rsidRDefault="00F307D8" w:rsidP="00F307D8">
      <w:pPr>
        <w:spacing w:after="0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ab/>
        <w:t xml:space="preserve">4. prof. dr. </w:t>
      </w:r>
      <w:proofErr w:type="spellStart"/>
      <w:r w:rsidRPr="00F307D8">
        <w:rPr>
          <w:rFonts w:asciiTheme="minorHAnsi" w:hAnsiTheme="minorHAnsi" w:cstheme="minorHAnsi"/>
          <w:sz w:val="22"/>
        </w:rPr>
        <w:t>sc</w:t>
      </w:r>
      <w:proofErr w:type="spellEnd"/>
      <w:r w:rsidRPr="00F307D8">
        <w:rPr>
          <w:rFonts w:asciiTheme="minorHAnsi" w:hAnsiTheme="minorHAnsi" w:cstheme="minorHAnsi"/>
          <w:sz w:val="22"/>
        </w:rPr>
        <w:t>. Jasna Novak</w:t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  <w:t xml:space="preserve">PBF </w:t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="00FA3100">
        <w:rPr>
          <w:rFonts w:asciiTheme="minorHAnsi" w:hAnsiTheme="minorHAnsi" w:cstheme="minorHAnsi"/>
          <w:sz w:val="22"/>
        </w:rPr>
        <w:t xml:space="preserve">        </w:t>
      </w:r>
      <w:r w:rsidRPr="00F307D8">
        <w:rPr>
          <w:rFonts w:asciiTheme="minorHAnsi" w:hAnsiTheme="minorHAnsi" w:cstheme="minorHAnsi"/>
          <w:sz w:val="22"/>
        </w:rPr>
        <w:t>(zamjena)</w:t>
      </w:r>
    </w:p>
    <w:bookmarkEnd w:id="6"/>
    <w:p w14:paraId="68D10B3A" w14:textId="39DE3983" w:rsidR="00F307D8" w:rsidRPr="00FA3100" w:rsidRDefault="00F307D8" w:rsidP="00FA3100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A3100">
        <w:rPr>
          <w:rFonts w:asciiTheme="minorHAnsi" w:hAnsiTheme="minorHAnsi" w:cstheme="minorHAnsi"/>
          <w:sz w:val="22"/>
        </w:rPr>
        <w:t xml:space="preserve">Imenovanje Povjerenstva </w:t>
      </w:r>
      <w:bookmarkStart w:id="7" w:name="_Hlk191033791"/>
      <w:bookmarkStart w:id="8" w:name="_GoBack"/>
      <w:r w:rsidRPr="00FA3100">
        <w:rPr>
          <w:rFonts w:asciiTheme="minorHAnsi" w:hAnsiTheme="minorHAnsi" w:cstheme="minorHAnsi"/>
          <w:sz w:val="22"/>
        </w:rPr>
        <w:t xml:space="preserve">za ocjenu završnog specijalističkog rada </w:t>
      </w:r>
      <w:r w:rsidRPr="00FA3100">
        <w:rPr>
          <w:rFonts w:asciiTheme="minorHAnsi" w:hAnsiTheme="minorHAnsi" w:cstheme="minorHAnsi"/>
          <w:b/>
          <w:sz w:val="22"/>
        </w:rPr>
        <w:t xml:space="preserve">Edite Bulić, </w:t>
      </w:r>
      <w:proofErr w:type="spellStart"/>
      <w:r w:rsidRPr="00FA3100">
        <w:rPr>
          <w:rFonts w:asciiTheme="minorHAnsi" w:hAnsiTheme="minorHAnsi" w:cstheme="minorHAnsi"/>
          <w:b/>
          <w:sz w:val="22"/>
        </w:rPr>
        <w:t>mag</w:t>
      </w:r>
      <w:proofErr w:type="spellEnd"/>
      <w:r w:rsidRPr="00FA3100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Pr="00FA3100">
        <w:rPr>
          <w:rFonts w:asciiTheme="minorHAnsi" w:hAnsiTheme="minorHAnsi" w:cstheme="minorHAnsi"/>
          <w:b/>
          <w:sz w:val="22"/>
        </w:rPr>
        <w:t>sec</w:t>
      </w:r>
      <w:proofErr w:type="spellEnd"/>
      <w:r w:rsidRPr="00FA3100">
        <w:rPr>
          <w:rFonts w:asciiTheme="minorHAnsi" w:hAnsiTheme="minorHAnsi" w:cstheme="minorHAnsi"/>
          <w:b/>
          <w:sz w:val="22"/>
        </w:rPr>
        <w:t xml:space="preserve">., </w:t>
      </w:r>
      <w:r w:rsidRPr="00FA3100">
        <w:rPr>
          <w:rFonts w:asciiTheme="minorHAnsi" w:hAnsiTheme="minorHAnsi" w:cstheme="minorHAnsi"/>
          <w:sz w:val="22"/>
        </w:rPr>
        <w:t xml:space="preserve"> u okviru poslijediplomskog specijalističkog studija Kvaliteta i sigurnost hrane, naslova </w:t>
      </w:r>
      <w:r w:rsidRPr="00FA3100">
        <w:rPr>
          <w:rFonts w:asciiTheme="minorHAnsi" w:hAnsiTheme="minorHAnsi" w:cstheme="minorHAnsi"/>
          <w:b/>
          <w:sz w:val="22"/>
        </w:rPr>
        <w:t>„Procjena kulture sigurnosti hrane u restoranima studentske prehrane“</w:t>
      </w:r>
      <w:r w:rsidRPr="00FA3100">
        <w:rPr>
          <w:rFonts w:asciiTheme="minorHAnsi" w:hAnsiTheme="minorHAnsi" w:cstheme="minorHAnsi"/>
          <w:sz w:val="22"/>
        </w:rPr>
        <w:t xml:space="preserve"> </w:t>
      </w:r>
      <w:bookmarkEnd w:id="7"/>
      <w:bookmarkEnd w:id="8"/>
      <w:r w:rsidRPr="00FA3100">
        <w:rPr>
          <w:rFonts w:asciiTheme="minorHAnsi" w:hAnsiTheme="minorHAnsi" w:cstheme="minorHAnsi"/>
          <w:sz w:val="22"/>
        </w:rPr>
        <w:t>u sastavu:</w:t>
      </w:r>
    </w:p>
    <w:p w14:paraId="36A8B1EC" w14:textId="77777777" w:rsidR="00F307D8" w:rsidRPr="00F307D8" w:rsidRDefault="00F307D8" w:rsidP="00F307D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bookmarkStart w:id="9" w:name="_Hlk191033775"/>
      <w:r w:rsidRPr="00F307D8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F307D8">
        <w:rPr>
          <w:rFonts w:asciiTheme="minorHAnsi" w:hAnsiTheme="minorHAnsi" w:cstheme="minorHAnsi"/>
          <w:sz w:val="22"/>
        </w:rPr>
        <w:t>sc</w:t>
      </w:r>
      <w:proofErr w:type="spellEnd"/>
      <w:r w:rsidRPr="00F307D8">
        <w:rPr>
          <w:rFonts w:asciiTheme="minorHAnsi" w:hAnsiTheme="minorHAnsi" w:cstheme="minorHAnsi"/>
          <w:sz w:val="22"/>
        </w:rPr>
        <w:t>. Marina Krpan</w:t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  <w:t>PBF</w:t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  <w:t>(predsjednik)</w:t>
      </w:r>
    </w:p>
    <w:p w14:paraId="00BE7C43" w14:textId="77777777" w:rsidR="00F307D8" w:rsidRPr="00F307D8" w:rsidRDefault="00F307D8" w:rsidP="00F307D8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F307D8">
        <w:rPr>
          <w:rFonts w:asciiTheme="minorHAnsi" w:hAnsiTheme="minorHAnsi" w:cstheme="minorHAnsi"/>
          <w:sz w:val="22"/>
        </w:rPr>
        <w:t>sc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. Sanja </w:t>
      </w:r>
      <w:proofErr w:type="spellStart"/>
      <w:r w:rsidRPr="00F307D8">
        <w:rPr>
          <w:rFonts w:asciiTheme="minorHAnsi" w:hAnsiTheme="minorHAnsi" w:cstheme="minorHAnsi"/>
          <w:sz w:val="22"/>
        </w:rPr>
        <w:t>Vidaček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307D8">
        <w:rPr>
          <w:rFonts w:asciiTheme="minorHAnsi" w:hAnsiTheme="minorHAnsi" w:cstheme="minorHAnsi"/>
          <w:sz w:val="22"/>
        </w:rPr>
        <w:t>Filipec</w:t>
      </w:r>
      <w:proofErr w:type="spellEnd"/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  <w:t>PBF</w:t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  <w:t>(mentor)</w:t>
      </w:r>
    </w:p>
    <w:p w14:paraId="75C07BEA" w14:textId="652228EA" w:rsidR="00863199" w:rsidRPr="00F307D8" w:rsidRDefault="00F307D8" w:rsidP="00FA3100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F307D8">
        <w:rPr>
          <w:rFonts w:asciiTheme="minorHAnsi" w:hAnsiTheme="minorHAnsi" w:cstheme="minorHAnsi"/>
          <w:sz w:val="22"/>
        </w:rPr>
        <w:t>sc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F307D8">
        <w:rPr>
          <w:rFonts w:asciiTheme="minorHAnsi" w:hAnsiTheme="minorHAnsi" w:cstheme="minorHAnsi"/>
          <w:sz w:val="22"/>
        </w:rPr>
        <w:t>Nevijo</w:t>
      </w:r>
      <w:proofErr w:type="spellEnd"/>
      <w:r w:rsidRPr="00F307D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307D8">
        <w:rPr>
          <w:rFonts w:asciiTheme="minorHAnsi" w:hAnsiTheme="minorHAnsi" w:cstheme="minorHAnsi"/>
          <w:sz w:val="22"/>
        </w:rPr>
        <w:t>Zdolec</w:t>
      </w:r>
      <w:proofErr w:type="spellEnd"/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  <w:t>Sveučilište u Zagrebu Veterinarski fakultet</w:t>
      </w:r>
    </w:p>
    <w:bookmarkEnd w:id="9"/>
    <w:p w14:paraId="745EB604" w14:textId="77777777" w:rsidR="00863199" w:rsidRPr="00F307D8" w:rsidRDefault="00863199" w:rsidP="00F307D8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>R a z n o</w:t>
      </w:r>
    </w:p>
    <w:p w14:paraId="7079BAF3" w14:textId="6A888281" w:rsidR="00863199" w:rsidRDefault="00863199" w:rsidP="00F307D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203857A" w14:textId="2C246167" w:rsidR="00FA3100" w:rsidRDefault="00FA3100" w:rsidP="00F307D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AB97C38" w14:textId="77777777" w:rsidR="00FA3100" w:rsidRPr="00F307D8" w:rsidRDefault="00FA3100" w:rsidP="00F307D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905F417" w14:textId="77777777" w:rsidR="00863199" w:rsidRPr="00F307D8" w:rsidRDefault="00863199" w:rsidP="00F307D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471DAEA" w14:textId="77777777" w:rsidR="00863199" w:rsidRPr="00F307D8" w:rsidRDefault="00863199" w:rsidP="00F307D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EE82490" w14:textId="77777777" w:rsidR="00863199" w:rsidRPr="00F307D8" w:rsidRDefault="00863199" w:rsidP="00F307D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ACF9530" w14:textId="77777777" w:rsidR="00863199" w:rsidRPr="00F307D8" w:rsidRDefault="00863199" w:rsidP="00F307D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89B02FD" w14:textId="77777777" w:rsidR="00863199" w:rsidRPr="00F307D8" w:rsidRDefault="00863199" w:rsidP="00F307D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DCE98B9" w14:textId="77777777" w:rsidR="00863199" w:rsidRPr="00F307D8" w:rsidRDefault="00863199" w:rsidP="00F307D8">
      <w:pPr>
        <w:spacing w:after="0"/>
        <w:ind w:left="6372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 xml:space="preserve">   DEKANICA</w:t>
      </w:r>
    </w:p>
    <w:p w14:paraId="09C5D1DE" w14:textId="77777777" w:rsidR="00863199" w:rsidRPr="00F307D8" w:rsidRDefault="00863199" w:rsidP="00F307D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510F144" w14:textId="77777777" w:rsidR="00863199" w:rsidRPr="00F307D8" w:rsidRDefault="00863199" w:rsidP="00F307D8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6047958" w14:textId="77777777" w:rsidR="00863199" w:rsidRPr="00F307D8" w:rsidRDefault="00863199" w:rsidP="00F307D8">
      <w:pPr>
        <w:spacing w:after="0"/>
        <w:jc w:val="both"/>
        <w:rPr>
          <w:rFonts w:asciiTheme="minorHAnsi" w:hAnsiTheme="minorHAnsi" w:cstheme="minorHAnsi"/>
          <w:sz w:val="22"/>
        </w:rPr>
      </w:pP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</w:r>
      <w:r w:rsidRPr="00F307D8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F307D8">
        <w:rPr>
          <w:rFonts w:asciiTheme="minorHAnsi" w:hAnsiTheme="minorHAnsi" w:cstheme="minorHAnsi"/>
          <w:sz w:val="22"/>
        </w:rPr>
        <w:t>sc</w:t>
      </w:r>
      <w:proofErr w:type="spellEnd"/>
      <w:r w:rsidRPr="00F307D8">
        <w:rPr>
          <w:rFonts w:asciiTheme="minorHAnsi" w:hAnsiTheme="minorHAnsi" w:cstheme="minorHAnsi"/>
          <w:sz w:val="22"/>
        </w:rPr>
        <w:t>. Verica Dragović-Uzelac</w:t>
      </w:r>
    </w:p>
    <w:p w14:paraId="24B0154A" w14:textId="77777777" w:rsidR="00863199" w:rsidRPr="00F307D8" w:rsidRDefault="00863199" w:rsidP="00F307D8">
      <w:pPr>
        <w:spacing w:after="0"/>
        <w:rPr>
          <w:rFonts w:asciiTheme="minorHAnsi" w:hAnsiTheme="minorHAnsi" w:cstheme="minorHAnsi"/>
          <w:sz w:val="22"/>
        </w:rPr>
      </w:pPr>
    </w:p>
    <w:p w14:paraId="122D7627" w14:textId="77777777" w:rsidR="00863199" w:rsidRPr="00F307D8" w:rsidRDefault="00863199" w:rsidP="00F307D8">
      <w:pPr>
        <w:spacing w:after="0"/>
        <w:rPr>
          <w:rFonts w:asciiTheme="minorHAnsi" w:hAnsiTheme="minorHAnsi" w:cstheme="minorHAnsi"/>
          <w:sz w:val="22"/>
        </w:rPr>
      </w:pPr>
    </w:p>
    <w:p w14:paraId="751A6778" w14:textId="77777777" w:rsidR="00863199" w:rsidRPr="00F307D8" w:rsidRDefault="00863199" w:rsidP="00F307D8">
      <w:pPr>
        <w:spacing w:after="0"/>
        <w:rPr>
          <w:rFonts w:asciiTheme="minorHAnsi" w:hAnsiTheme="minorHAnsi" w:cstheme="minorHAnsi"/>
          <w:sz w:val="22"/>
        </w:rPr>
      </w:pPr>
    </w:p>
    <w:p w14:paraId="1100545E" w14:textId="77777777" w:rsidR="00CE32C2" w:rsidRPr="00F307D8" w:rsidRDefault="00CE32C2" w:rsidP="00F307D8">
      <w:pPr>
        <w:spacing w:after="0"/>
        <w:rPr>
          <w:rFonts w:asciiTheme="minorHAnsi" w:hAnsiTheme="minorHAnsi" w:cstheme="minorHAnsi"/>
          <w:sz w:val="22"/>
        </w:rPr>
      </w:pPr>
    </w:p>
    <w:sectPr w:rsidR="00CE32C2" w:rsidRPr="00F307D8" w:rsidSect="003905F5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0AF70" w14:textId="77777777" w:rsidR="00000000" w:rsidRDefault="0027181D">
      <w:pPr>
        <w:spacing w:after="0"/>
      </w:pPr>
      <w:r>
        <w:separator/>
      </w:r>
    </w:p>
  </w:endnote>
  <w:endnote w:type="continuationSeparator" w:id="0">
    <w:p w14:paraId="20A05502" w14:textId="77777777" w:rsidR="00000000" w:rsidRDefault="002718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64A3F" w14:textId="77777777" w:rsidR="00D505A7" w:rsidRDefault="00C369F1" w:rsidP="003905F5">
    <w:pPr>
      <w:pStyle w:val="Footer"/>
      <w:ind w:left="-993" w:hanging="141"/>
    </w:pPr>
    <w:r>
      <w:rPr>
        <w:noProof/>
      </w:rPr>
      <w:drawing>
        <wp:inline distT="0" distB="0" distL="0" distR="0" wp14:anchorId="312BA7E7" wp14:editId="72D511F8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7951F" w14:textId="77777777" w:rsidR="00000000" w:rsidRDefault="0027181D">
      <w:pPr>
        <w:spacing w:after="0"/>
      </w:pPr>
      <w:r>
        <w:separator/>
      </w:r>
    </w:p>
  </w:footnote>
  <w:footnote w:type="continuationSeparator" w:id="0">
    <w:p w14:paraId="7973B102" w14:textId="77777777" w:rsidR="00000000" w:rsidRDefault="002718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C755D" w14:textId="77777777" w:rsidR="00D505A7" w:rsidRDefault="00C369F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FFE84" wp14:editId="7D43E817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737B6"/>
    <w:multiLevelType w:val="hybridMultilevel"/>
    <w:tmpl w:val="112040CA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A74E62"/>
    <w:multiLevelType w:val="hybridMultilevel"/>
    <w:tmpl w:val="A8C2A3B2"/>
    <w:lvl w:ilvl="0" w:tplc="72CC631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529C5"/>
    <w:multiLevelType w:val="hybridMultilevel"/>
    <w:tmpl w:val="6110088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96D2683"/>
    <w:multiLevelType w:val="hybridMultilevel"/>
    <w:tmpl w:val="5DD047E0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5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6" w15:restartNumberingAfterBreak="0">
    <w:nsid w:val="714B231C"/>
    <w:multiLevelType w:val="hybridMultilevel"/>
    <w:tmpl w:val="4A52B6C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A3C300A"/>
    <w:multiLevelType w:val="hybridMultilevel"/>
    <w:tmpl w:val="72D2456A"/>
    <w:lvl w:ilvl="0" w:tplc="E21CCA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99"/>
    <w:rsid w:val="001A18D7"/>
    <w:rsid w:val="0027181D"/>
    <w:rsid w:val="005F7307"/>
    <w:rsid w:val="006953D6"/>
    <w:rsid w:val="006A50D9"/>
    <w:rsid w:val="00863199"/>
    <w:rsid w:val="00BC1778"/>
    <w:rsid w:val="00C369F1"/>
    <w:rsid w:val="00CE32C2"/>
    <w:rsid w:val="00CF766D"/>
    <w:rsid w:val="00E679E1"/>
    <w:rsid w:val="00F307D8"/>
    <w:rsid w:val="00FA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69D7"/>
  <w15:chartTrackingRefBased/>
  <w15:docId w15:val="{3A4D4D0E-D606-4864-837D-4099A573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199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863199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63199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6319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319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6319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3199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863199"/>
    <w:pPr>
      <w:ind w:left="720"/>
      <w:contextualSpacing/>
    </w:pPr>
  </w:style>
  <w:style w:type="paragraph" w:customStyle="1" w:styleId="Default">
    <w:name w:val="Default"/>
    <w:rsid w:val="00E679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0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0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42121-3DFE-4D43-9771-7B422F04F7E2}">
  <ds:schemaRefs>
    <ds:schemaRef ds:uri="http://schemas.microsoft.com/office/2006/documentManagement/types"/>
    <ds:schemaRef ds:uri="http://purl.org/dc/dcmitype/"/>
    <ds:schemaRef ds:uri="60533887-31f6-4755-8977-29f91028fc7b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A3BBBBA-6A02-4DE8-97D1-8A282DDC9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5E942-B1AF-4406-8B1C-7BF789786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5</cp:revision>
  <cp:lastPrinted>2025-02-21T12:56:00Z</cp:lastPrinted>
  <dcterms:created xsi:type="dcterms:W3CDTF">2025-02-20T09:54:00Z</dcterms:created>
  <dcterms:modified xsi:type="dcterms:W3CDTF">2025-02-21T14:19:00Z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